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95B82" w14:textId="77777777" w:rsidR="00E8758E" w:rsidRDefault="00000000">
      <w:pPr>
        <w:spacing w:before="101" w:line="230" w:lineRule="auto"/>
        <w:rPr>
          <w:rFonts w:ascii="黑体" w:eastAsia="黑体" w:hAnsi="黑体" w:cs="黑体" w:hint="eastAsia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pacing w:val="-4"/>
          <w:sz w:val="32"/>
          <w:szCs w:val="32"/>
          <w:lang w:eastAsia="zh-CN"/>
        </w:rPr>
        <w:t>附件</w:t>
      </w:r>
      <w:r>
        <w:rPr>
          <w:rFonts w:ascii="黑体" w:eastAsia="黑体" w:hAnsi="黑体" w:cs="黑体" w:hint="eastAsia"/>
          <w:spacing w:val="-36"/>
          <w:sz w:val="32"/>
          <w:szCs w:val="32"/>
          <w:lang w:eastAsia="zh-CN"/>
        </w:rPr>
        <w:t>2</w:t>
      </w:r>
    </w:p>
    <w:p w14:paraId="3E0889FB" w14:textId="77777777" w:rsidR="00E8758E" w:rsidRDefault="00000000">
      <w:pPr>
        <w:spacing w:before="102" w:line="418" w:lineRule="exact"/>
        <w:jc w:val="center"/>
        <w:rPr>
          <w:rFonts w:ascii="黑体" w:eastAsia="黑体" w:hAnsi="黑体" w:cs="黑体" w:hint="eastAsia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pacing w:val="8"/>
          <w:position w:val="1"/>
          <w:sz w:val="32"/>
          <w:szCs w:val="32"/>
          <w:lang w:eastAsia="zh-CN"/>
        </w:rPr>
        <w:t>黑龙江省宾州水泥有限公司日产5750吨2号水泥熟料生产线项目补充产能置换方案</w:t>
      </w:r>
    </w:p>
    <w:p w14:paraId="68A2307B" w14:textId="77777777" w:rsidR="00E8758E" w:rsidRDefault="00E8758E">
      <w:pPr>
        <w:spacing w:line="64" w:lineRule="auto"/>
        <w:rPr>
          <w:sz w:val="2"/>
          <w:lang w:eastAsia="zh-CN"/>
        </w:rPr>
      </w:pPr>
    </w:p>
    <w:tbl>
      <w:tblPr>
        <w:tblStyle w:val="TableNormal"/>
        <w:tblW w:w="1431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2144"/>
        <w:gridCol w:w="2205"/>
        <w:gridCol w:w="95"/>
        <w:gridCol w:w="2300"/>
        <w:gridCol w:w="1130"/>
        <w:gridCol w:w="350"/>
        <w:gridCol w:w="1480"/>
        <w:gridCol w:w="1504"/>
        <w:gridCol w:w="1496"/>
      </w:tblGrid>
      <w:tr w:rsidR="00E8758E" w14:paraId="53A4686C" w14:textId="77777777" w:rsidTr="00FC65FA">
        <w:trPr>
          <w:trHeight w:val="730"/>
        </w:trPr>
        <w:tc>
          <w:tcPr>
            <w:tcW w:w="14319" w:type="dxa"/>
            <w:gridSpan w:val="10"/>
            <w:vAlign w:val="center"/>
          </w:tcPr>
          <w:p w14:paraId="312AD7C5" w14:textId="77777777" w:rsidR="00E8758E" w:rsidRDefault="00000000">
            <w:pPr>
              <w:pStyle w:val="TableText"/>
              <w:spacing w:before="88"/>
              <w:ind w:left="30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10"/>
                <w:sz w:val="21"/>
                <w:szCs w:val="21"/>
                <w:lang w:eastAsia="zh-CN"/>
              </w:rPr>
              <w:t>所属情形：</w:t>
            </w:r>
            <w:r>
              <w:rPr>
                <w:rFonts w:ascii="仿宋_GB2312" w:eastAsia="仿宋_GB2312" w:hAnsi="仿宋_GB2312" w:cs="仿宋_GB2312" w:hint="eastAsia"/>
                <w:spacing w:val="9"/>
                <w:sz w:val="21"/>
                <w:szCs w:val="21"/>
                <w:lang w:eastAsia="zh-CN"/>
              </w:rPr>
              <w:t>同一</w:t>
            </w:r>
            <w:r>
              <w:rPr>
                <w:rFonts w:ascii="仿宋_GB2312" w:eastAsia="仿宋_GB2312" w:hAnsi="仿宋_GB2312" w:cs="仿宋_GB2312" w:hint="eastAsia"/>
                <w:spacing w:val="4"/>
                <w:position w:val="1"/>
                <w:sz w:val="21"/>
                <w:szCs w:val="21"/>
                <w:lang w:eastAsia="zh-CN"/>
              </w:rPr>
              <w:t>法人</w:t>
            </w:r>
            <w:r>
              <w:rPr>
                <w:rFonts w:ascii="仿宋_GB2312" w:eastAsia="仿宋_GB2312" w:hAnsi="仿宋_GB2312" w:cs="仿宋_GB2312" w:hint="eastAsia"/>
                <w:spacing w:val="9"/>
                <w:sz w:val="21"/>
                <w:szCs w:val="21"/>
                <w:lang w:eastAsia="zh-CN"/>
              </w:rPr>
              <w:t>企业集团内部的产能转出</w:t>
            </w:r>
            <w:r w:rsidRPr="002D07EA">
              <w:rPr>
                <w:rFonts w:ascii="仿宋_GB2312" w:eastAsia="仿宋_GB2312" w:hAnsi="仿宋_GB2312" w:cs="仿宋_GB2312" w:hint="eastAsia"/>
                <w:spacing w:val="9"/>
                <w:sz w:val="21"/>
                <w:szCs w:val="21"/>
                <w:lang w:eastAsia="zh-CN"/>
              </w:rPr>
              <w:t>，不属于位于国家规定大气污染防治重点区域</w:t>
            </w:r>
          </w:p>
        </w:tc>
      </w:tr>
      <w:tr w:rsidR="00E8758E" w14:paraId="69EC2AC5" w14:textId="77777777" w:rsidTr="00FC65FA">
        <w:trPr>
          <w:trHeight w:val="698"/>
        </w:trPr>
        <w:tc>
          <w:tcPr>
            <w:tcW w:w="14319" w:type="dxa"/>
            <w:gridSpan w:val="10"/>
            <w:vAlign w:val="center"/>
          </w:tcPr>
          <w:p w14:paraId="6546D87D" w14:textId="77777777" w:rsidR="00E8758E" w:rsidRDefault="00000000" w:rsidP="00FC65FA">
            <w:pPr>
              <w:pStyle w:val="TableText"/>
              <w:spacing w:before="67"/>
              <w:ind w:left="6538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补充产能</w:t>
            </w: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pacing w:val="6"/>
                <w:sz w:val="21"/>
                <w:szCs w:val="21"/>
              </w:rPr>
              <w:t>项目情况</w:t>
            </w:r>
            <w:proofErr w:type="spellEnd"/>
          </w:p>
        </w:tc>
      </w:tr>
      <w:tr w:rsidR="00E8758E" w14:paraId="1ED4105B" w14:textId="77777777">
        <w:trPr>
          <w:trHeight w:val="468"/>
        </w:trPr>
        <w:tc>
          <w:tcPr>
            <w:tcW w:w="1615" w:type="dxa"/>
            <w:vAlign w:val="center"/>
          </w:tcPr>
          <w:p w14:paraId="2431AEF8" w14:textId="77777777" w:rsidR="00E8758E" w:rsidRDefault="00000000">
            <w:pPr>
              <w:pStyle w:val="TableText"/>
              <w:spacing w:before="222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5"/>
                <w:sz w:val="21"/>
                <w:szCs w:val="21"/>
              </w:rPr>
              <w:t>企业名称</w:t>
            </w:r>
            <w:proofErr w:type="spellEnd"/>
          </w:p>
        </w:tc>
        <w:tc>
          <w:tcPr>
            <w:tcW w:w="2144" w:type="dxa"/>
            <w:vAlign w:val="center"/>
          </w:tcPr>
          <w:p w14:paraId="21122D0C" w14:textId="77777777" w:rsidR="00E8758E" w:rsidRDefault="00000000">
            <w:pPr>
              <w:pStyle w:val="TableText"/>
              <w:spacing w:before="67"/>
              <w:ind w:left="1110" w:right="17" w:hanging="1052"/>
              <w:jc w:val="center"/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  <w:lang w:eastAsia="zh-CN"/>
              </w:rPr>
              <w:t>股东名称（同一法人</w:t>
            </w:r>
          </w:p>
          <w:p w14:paraId="5156EDBD" w14:textId="77777777" w:rsidR="00E8758E" w:rsidRDefault="00000000">
            <w:pPr>
              <w:pStyle w:val="TableText"/>
              <w:spacing w:before="67"/>
              <w:ind w:leftChars="149" w:left="1185" w:right="17" w:hangingChars="400" w:hanging="872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  <w:lang w:eastAsia="zh-CN"/>
              </w:rPr>
              <w:t>企业情形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填写）</w:t>
            </w:r>
          </w:p>
        </w:tc>
        <w:tc>
          <w:tcPr>
            <w:tcW w:w="7560" w:type="dxa"/>
            <w:gridSpan w:val="6"/>
            <w:vAlign w:val="center"/>
          </w:tcPr>
          <w:p w14:paraId="0EEB5756" w14:textId="77777777" w:rsidR="00E8758E" w:rsidRDefault="00000000">
            <w:pPr>
              <w:pStyle w:val="TableText"/>
              <w:spacing w:before="222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5"/>
                <w:sz w:val="21"/>
                <w:szCs w:val="21"/>
              </w:rPr>
              <w:t>项目名称</w:t>
            </w:r>
            <w:proofErr w:type="spellEnd"/>
          </w:p>
        </w:tc>
        <w:tc>
          <w:tcPr>
            <w:tcW w:w="3000" w:type="dxa"/>
            <w:gridSpan w:val="2"/>
            <w:vAlign w:val="center"/>
          </w:tcPr>
          <w:p w14:paraId="75823264" w14:textId="77777777" w:rsidR="00E8758E" w:rsidRDefault="00000000">
            <w:pPr>
              <w:pStyle w:val="TableText"/>
              <w:spacing w:before="222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5"/>
                <w:sz w:val="21"/>
                <w:szCs w:val="21"/>
              </w:rPr>
              <w:t>建设地点</w:t>
            </w:r>
            <w:proofErr w:type="spellEnd"/>
          </w:p>
        </w:tc>
      </w:tr>
      <w:tr w:rsidR="00E8758E" w14:paraId="3CE2FBF9" w14:textId="77777777">
        <w:trPr>
          <w:trHeight w:val="347"/>
        </w:trPr>
        <w:tc>
          <w:tcPr>
            <w:tcW w:w="1615" w:type="dxa"/>
            <w:vAlign w:val="center"/>
          </w:tcPr>
          <w:p w14:paraId="4884276F" w14:textId="77777777" w:rsidR="00E8758E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  <w:t>黑龙江省宾州  水泥有限公司</w:t>
            </w:r>
          </w:p>
        </w:tc>
        <w:tc>
          <w:tcPr>
            <w:tcW w:w="2144" w:type="dxa"/>
            <w:vAlign w:val="center"/>
          </w:tcPr>
          <w:p w14:paraId="10E9A5E5" w14:textId="77777777" w:rsidR="00E8758E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  <w:t>北方水泥有限公司</w:t>
            </w:r>
          </w:p>
        </w:tc>
        <w:tc>
          <w:tcPr>
            <w:tcW w:w="7560" w:type="dxa"/>
            <w:gridSpan w:val="6"/>
            <w:vAlign w:val="center"/>
          </w:tcPr>
          <w:p w14:paraId="6E8DEA20" w14:textId="77777777" w:rsidR="00E8758E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  <w:t>5750t/d水泥熟料生产线补充产能项目</w:t>
            </w:r>
          </w:p>
        </w:tc>
        <w:tc>
          <w:tcPr>
            <w:tcW w:w="3000" w:type="dxa"/>
            <w:gridSpan w:val="2"/>
            <w:vAlign w:val="center"/>
          </w:tcPr>
          <w:p w14:paraId="555BC6B5" w14:textId="77777777" w:rsidR="00E8758E" w:rsidRDefault="00000000">
            <w:pPr>
              <w:ind w:firstLineChars="100" w:firstLine="218"/>
              <w:jc w:val="center"/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  <w:t>黑龙江哈尔滨市宾县宾西镇</w:t>
            </w:r>
          </w:p>
        </w:tc>
      </w:tr>
      <w:tr w:rsidR="00FC65FA" w14:paraId="5367CEC6" w14:textId="77777777" w:rsidTr="00A45281">
        <w:trPr>
          <w:trHeight w:val="658"/>
        </w:trPr>
        <w:tc>
          <w:tcPr>
            <w:tcW w:w="3759" w:type="dxa"/>
            <w:gridSpan w:val="2"/>
            <w:vAlign w:val="center"/>
          </w:tcPr>
          <w:p w14:paraId="6AE960B6" w14:textId="77777777" w:rsidR="00FC65FA" w:rsidRDefault="00FC65FA">
            <w:pPr>
              <w:pStyle w:val="TableText"/>
              <w:spacing w:before="224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  <w:lang w:eastAsia="zh-CN"/>
              </w:rPr>
              <w:t>主体设备规格型号及数量</w:t>
            </w:r>
          </w:p>
        </w:tc>
        <w:tc>
          <w:tcPr>
            <w:tcW w:w="2205" w:type="dxa"/>
            <w:vAlign w:val="center"/>
          </w:tcPr>
          <w:p w14:paraId="16301D7B" w14:textId="1993278B" w:rsidR="00FC65FA" w:rsidRDefault="00FC65FA" w:rsidP="00FC65FA">
            <w:pPr>
              <w:pStyle w:val="TableText"/>
              <w:spacing w:before="225"/>
              <w:ind w:left="145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6"/>
                <w:sz w:val="21"/>
                <w:szCs w:val="21"/>
              </w:rPr>
              <w:t>能耗和排放总量</w:t>
            </w:r>
            <w:proofErr w:type="spellEnd"/>
          </w:p>
        </w:tc>
        <w:tc>
          <w:tcPr>
            <w:tcW w:w="2395" w:type="dxa"/>
            <w:gridSpan w:val="2"/>
            <w:vAlign w:val="center"/>
          </w:tcPr>
          <w:p w14:paraId="4EE7B8CC" w14:textId="14ACEE3D" w:rsidR="00FC65FA" w:rsidRDefault="00FC65FA">
            <w:pPr>
              <w:pStyle w:val="TableText"/>
              <w:spacing w:before="224"/>
              <w:jc w:val="center"/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</w:rPr>
              <w:t>设计产能（t</w:t>
            </w:r>
            <w:proofErr w:type="spellEnd"/>
            <w:r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</w:rPr>
              <w:t>/d）</w:t>
            </w:r>
          </w:p>
        </w:tc>
        <w:tc>
          <w:tcPr>
            <w:tcW w:w="1480" w:type="dxa"/>
            <w:gridSpan w:val="2"/>
            <w:vAlign w:val="center"/>
          </w:tcPr>
          <w:p w14:paraId="22D6D399" w14:textId="3884106A" w:rsidR="00FC65FA" w:rsidRDefault="00FC65FA">
            <w:pPr>
              <w:pStyle w:val="TableText"/>
              <w:spacing w:before="224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</w:rPr>
              <w:t>置换产能（t</w:t>
            </w:r>
            <w:proofErr w:type="spellEnd"/>
            <w:r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</w:rPr>
              <w:t>/d）</w:t>
            </w:r>
          </w:p>
        </w:tc>
        <w:tc>
          <w:tcPr>
            <w:tcW w:w="1480" w:type="dxa"/>
            <w:vAlign w:val="center"/>
          </w:tcPr>
          <w:p w14:paraId="39BD7D2B" w14:textId="75DA3B52" w:rsidR="00FC65FA" w:rsidRDefault="00FC65FA">
            <w:pPr>
              <w:pStyle w:val="TableText"/>
              <w:spacing w:before="224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5"/>
                <w:sz w:val="21"/>
                <w:szCs w:val="21"/>
              </w:rPr>
              <w:t>置换比例</w:t>
            </w:r>
            <w:proofErr w:type="spellEnd"/>
          </w:p>
        </w:tc>
        <w:tc>
          <w:tcPr>
            <w:tcW w:w="1504" w:type="dxa"/>
            <w:vAlign w:val="center"/>
          </w:tcPr>
          <w:p w14:paraId="3577A04E" w14:textId="77777777" w:rsidR="00FC65FA" w:rsidRDefault="00FC65FA">
            <w:pPr>
              <w:pStyle w:val="TableText"/>
              <w:spacing w:before="69"/>
              <w:ind w:left="544" w:right="63" w:hanging="434"/>
              <w:jc w:val="center"/>
              <w:rPr>
                <w:rFonts w:ascii="仿宋_GB2312" w:eastAsia="仿宋_GB2312" w:hAnsi="仿宋_GB2312" w:cs="仿宋_GB2312" w:hint="eastAsia"/>
                <w:spacing w:val="7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7"/>
                <w:sz w:val="21"/>
                <w:szCs w:val="21"/>
              </w:rPr>
              <w:t>计划开工</w:t>
            </w:r>
            <w:proofErr w:type="spellEnd"/>
          </w:p>
          <w:p w14:paraId="494DA754" w14:textId="77777777" w:rsidR="00FC65FA" w:rsidRDefault="00FC65FA">
            <w:pPr>
              <w:pStyle w:val="TableText"/>
              <w:spacing w:before="69"/>
              <w:ind w:left="544" w:right="63" w:hanging="434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7"/>
                <w:sz w:val="21"/>
                <w:szCs w:val="21"/>
              </w:rPr>
              <w:t>建设</w:t>
            </w:r>
            <w:r>
              <w:rPr>
                <w:rFonts w:ascii="仿宋_GB2312" w:eastAsia="仿宋_GB2312" w:hAnsi="仿宋_GB2312" w:cs="仿宋_GB2312" w:hint="eastAsia"/>
                <w:spacing w:val="-6"/>
                <w:sz w:val="21"/>
                <w:szCs w:val="21"/>
              </w:rPr>
              <w:t>时间</w:t>
            </w:r>
            <w:proofErr w:type="spellEnd"/>
          </w:p>
        </w:tc>
        <w:tc>
          <w:tcPr>
            <w:tcW w:w="1496" w:type="dxa"/>
            <w:vAlign w:val="center"/>
          </w:tcPr>
          <w:p w14:paraId="431916EF" w14:textId="77777777" w:rsidR="00FC65FA" w:rsidRDefault="00FC65FA">
            <w:pPr>
              <w:pStyle w:val="TableText"/>
              <w:spacing w:before="69"/>
              <w:ind w:left="581" w:right="99" w:hanging="434"/>
              <w:jc w:val="center"/>
              <w:rPr>
                <w:rFonts w:ascii="仿宋_GB2312" w:eastAsia="仿宋_GB2312" w:hAnsi="仿宋_GB2312" w:cs="仿宋_GB2312" w:hint="eastAsia"/>
                <w:spacing w:val="7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7"/>
                <w:sz w:val="21"/>
                <w:szCs w:val="21"/>
              </w:rPr>
              <w:t>计划点火</w:t>
            </w:r>
            <w:proofErr w:type="spellEnd"/>
          </w:p>
          <w:p w14:paraId="3491AB5D" w14:textId="77777777" w:rsidR="00FC65FA" w:rsidRDefault="00FC65FA">
            <w:pPr>
              <w:pStyle w:val="TableText"/>
              <w:spacing w:before="69"/>
              <w:ind w:left="581" w:right="99" w:hanging="434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7"/>
                <w:sz w:val="21"/>
                <w:szCs w:val="21"/>
              </w:rPr>
              <w:t>投产</w:t>
            </w:r>
            <w:r>
              <w:rPr>
                <w:rFonts w:ascii="仿宋_GB2312" w:eastAsia="仿宋_GB2312" w:hAnsi="仿宋_GB2312" w:cs="仿宋_GB2312" w:hint="eastAsia"/>
                <w:spacing w:val="-6"/>
                <w:sz w:val="21"/>
                <w:szCs w:val="21"/>
              </w:rPr>
              <w:t>时间</w:t>
            </w:r>
            <w:proofErr w:type="spellEnd"/>
          </w:p>
        </w:tc>
      </w:tr>
      <w:tr w:rsidR="00FC65FA" w14:paraId="6E3159B9" w14:textId="77777777" w:rsidTr="00C24EE9">
        <w:trPr>
          <w:trHeight w:val="954"/>
        </w:trPr>
        <w:tc>
          <w:tcPr>
            <w:tcW w:w="3759" w:type="dxa"/>
            <w:gridSpan w:val="2"/>
            <w:vAlign w:val="center"/>
          </w:tcPr>
          <w:p w14:paraId="5074606A" w14:textId="77777777" w:rsidR="00FC65FA" w:rsidRDefault="00FC65FA" w:rsidP="00FC65FA">
            <w:pPr>
              <w:jc w:val="center"/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  <w:t>Φ4.8*72m回转窑1台</w:t>
            </w:r>
          </w:p>
        </w:tc>
        <w:tc>
          <w:tcPr>
            <w:tcW w:w="2205" w:type="dxa"/>
            <w:vAlign w:val="center"/>
          </w:tcPr>
          <w:p w14:paraId="1BA39E39" w14:textId="19EC7C97" w:rsidR="00FC65FA" w:rsidRDefault="00FC65FA" w:rsidP="00FC65FA">
            <w:pPr>
              <w:jc w:val="center"/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</w:pPr>
            <w:r w:rsidRPr="00FC65FA"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  <w:t>综合能源消费总量</w:t>
            </w:r>
            <w:r w:rsidRPr="00FC65FA">
              <w:rPr>
                <w:rFonts w:ascii="仿宋_GB2312" w:eastAsia="仿宋_GB2312" w:hAnsi="仿宋_GB2312" w:cs="仿宋_GB2312"/>
                <w:spacing w:val="8"/>
                <w:lang w:eastAsia="zh-CN"/>
              </w:rPr>
              <w:t>182000</w:t>
            </w:r>
            <w:r w:rsidRPr="00FC65FA"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  <w:t>吨（当量值）标煤耗。颗粒物</w:t>
            </w:r>
            <w:r w:rsidRPr="00FC65FA">
              <w:rPr>
                <w:rFonts w:ascii="仿宋_GB2312" w:eastAsia="仿宋_GB2312" w:hAnsi="仿宋_GB2312" w:cs="仿宋_GB2312"/>
                <w:spacing w:val="8"/>
                <w:lang w:eastAsia="zh-CN"/>
              </w:rPr>
              <w:t xml:space="preserve"> 39.6t/a</w:t>
            </w:r>
            <w:r w:rsidRPr="00FC65FA"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  <w:t>；</w:t>
            </w:r>
            <w:r w:rsidRPr="00FC65FA">
              <w:rPr>
                <w:rFonts w:ascii="仿宋_GB2312" w:eastAsia="仿宋_GB2312" w:hAnsi="仿宋_GB2312" w:cs="仿宋_GB2312"/>
                <w:spacing w:val="8"/>
                <w:lang w:eastAsia="zh-CN"/>
              </w:rPr>
              <w:t>NOx 752t/a</w:t>
            </w:r>
            <w:r w:rsidRPr="00FC65FA"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  <w:t>；</w:t>
            </w:r>
            <w:r w:rsidRPr="00FC65FA">
              <w:rPr>
                <w:rFonts w:ascii="仿宋_GB2312" w:eastAsia="仿宋_GB2312" w:hAnsi="仿宋_GB2312" w:cs="仿宋_GB2312"/>
                <w:spacing w:val="8"/>
                <w:lang w:eastAsia="zh-CN"/>
              </w:rPr>
              <w:t>SO</w:t>
            </w:r>
            <w:proofErr w:type="gramStart"/>
            <w:r w:rsidRPr="00FC65FA">
              <w:rPr>
                <w:rFonts w:ascii="仿宋_GB2312" w:eastAsia="仿宋_GB2312" w:hAnsi="仿宋_GB2312" w:cs="仿宋_GB2312"/>
                <w:spacing w:val="8"/>
                <w:lang w:eastAsia="zh-CN"/>
              </w:rPr>
              <w:t>2  376</w:t>
            </w:r>
            <w:proofErr w:type="gramEnd"/>
            <w:r w:rsidRPr="00FC65FA">
              <w:rPr>
                <w:rFonts w:ascii="仿宋_GB2312" w:eastAsia="仿宋_GB2312" w:hAnsi="仿宋_GB2312" w:cs="仿宋_GB2312"/>
                <w:spacing w:val="8"/>
                <w:lang w:eastAsia="zh-CN"/>
              </w:rPr>
              <w:t>t/a</w:t>
            </w:r>
          </w:p>
        </w:tc>
        <w:tc>
          <w:tcPr>
            <w:tcW w:w="2395" w:type="dxa"/>
            <w:gridSpan w:val="2"/>
            <w:vAlign w:val="center"/>
          </w:tcPr>
          <w:p w14:paraId="6EF9B0C5" w14:textId="4CF5DCA2" w:rsidR="00FC65FA" w:rsidRDefault="00FC65FA" w:rsidP="00FC65FA">
            <w:pPr>
              <w:jc w:val="center"/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  <w:t>5750</w:t>
            </w:r>
          </w:p>
        </w:tc>
        <w:tc>
          <w:tcPr>
            <w:tcW w:w="1480" w:type="dxa"/>
            <w:gridSpan w:val="2"/>
            <w:vAlign w:val="center"/>
          </w:tcPr>
          <w:p w14:paraId="17FBA040" w14:textId="387B9BE3" w:rsidR="00FC65FA" w:rsidRDefault="00FC65FA" w:rsidP="00FC65FA">
            <w:pPr>
              <w:jc w:val="center"/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  <w:t>已拥有4500产能，置换补充1250产能</w:t>
            </w:r>
          </w:p>
        </w:tc>
        <w:tc>
          <w:tcPr>
            <w:tcW w:w="1480" w:type="dxa"/>
            <w:vAlign w:val="center"/>
          </w:tcPr>
          <w:p w14:paraId="3A298A66" w14:textId="2CE8A5AB" w:rsidR="00FC65FA" w:rsidRDefault="00FC65FA" w:rsidP="00FC65FA">
            <w:pPr>
              <w:jc w:val="center"/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  <w:t>2:1</w:t>
            </w:r>
          </w:p>
        </w:tc>
        <w:tc>
          <w:tcPr>
            <w:tcW w:w="1504" w:type="dxa"/>
            <w:vAlign w:val="center"/>
          </w:tcPr>
          <w:p w14:paraId="66AF4BB6" w14:textId="77777777" w:rsidR="00FC65FA" w:rsidRDefault="00FC65FA" w:rsidP="00FC65FA">
            <w:pPr>
              <w:jc w:val="center"/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补充产能（非新建项目）</w:t>
            </w:r>
          </w:p>
        </w:tc>
        <w:tc>
          <w:tcPr>
            <w:tcW w:w="1496" w:type="dxa"/>
            <w:vAlign w:val="center"/>
          </w:tcPr>
          <w:p w14:paraId="6DF86B18" w14:textId="77777777" w:rsidR="00FC65FA" w:rsidRDefault="00FC65FA" w:rsidP="00FC65FA">
            <w:pPr>
              <w:jc w:val="center"/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补充产能（非新建项目）</w:t>
            </w:r>
          </w:p>
        </w:tc>
      </w:tr>
      <w:tr w:rsidR="00FC65FA" w14:paraId="5C703F4F" w14:textId="77777777">
        <w:trPr>
          <w:trHeight w:val="347"/>
        </w:trPr>
        <w:tc>
          <w:tcPr>
            <w:tcW w:w="14319" w:type="dxa"/>
            <w:gridSpan w:val="10"/>
            <w:vAlign w:val="center"/>
          </w:tcPr>
          <w:p w14:paraId="764BFE86" w14:textId="77777777" w:rsidR="00FC65FA" w:rsidRDefault="00FC65FA" w:rsidP="00FC65FA">
            <w:pPr>
              <w:pStyle w:val="TableText"/>
              <w:spacing w:before="69"/>
              <w:ind w:left="6540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pacing w:val="6"/>
                <w:sz w:val="21"/>
                <w:szCs w:val="21"/>
              </w:rPr>
              <w:t>转出产能情况</w:t>
            </w:r>
            <w:proofErr w:type="spellEnd"/>
          </w:p>
        </w:tc>
      </w:tr>
      <w:tr w:rsidR="00FC65FA" w14:paraId="1979F3E2" w14:textId="77777777" w:rsidTr="002D07EA">
        <w:trPr>
          <w:trHeight w:val="658"/>
        </w:trPr>
        <w:tc>
          <w:tcPr>
            <w:tcW w:w="1615" w:type="dxa"/>
            <w:vAlign w:val="center"/>
          </w:tcPr>
          <w:p w14:paraId="59399170" w14:textId="77777777" w:rsidR="00FC65FA" w:rsidRDefault="00FC65FA" w:rsidP="00FC65FA">
            <w:pPr>
              <w:pStyle w:val="TableText"/>
              <w:spacing w:before="226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5"/>
                <w:sz w:val="21"/>
                <w:szCs w:val="21"/>
              </w:rPr>
              <w:t>企业名称</w:t>
            </w:r>
            <w:proofErr w:type="spellEnd"/>
          </w:p>
        </w:tc>
        <w:tc>
          <w:tcPr>
            <w:tcW w:w="2144" w:type="dxa"/>
            <w:vAlign w:val="center"/>
          </w:tcPr>
          <w:p w14:paraId="108D6A6E" w14:textId="77777777" w:rsidR="00FC65FA" w:rsidRDefault="00FC65FA" w:rsidP="00FC65FA">
            <w:pPr>
              <w:pStyle w:val="TableText"/>
              <w:spacing w:before="69"/>
              <w:ind w:left="1108" w:right="17" w:hanging="1050"/>
              <w:jc w:val="center"/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  <w:lang w:eastAsia="zh-CN"/>
              </w:rPr>
              <w:t>股东名称（同一法人</w:t>
            </w:r>
          </w:p>
          <w:p w14:paraId="1C38B14A" w14:textId="77777777" w:rsidR="00FC65FA" w:rsidRDefault="00FC65FA" w:rsidP="00FC65FA">
            <w:pPr>
              <w:pStyle w:val="TableText"/>
              <w:spacing w:before="69"/>
              <w:ind w:left="1108" w:right="17" w:hanging="105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  <w:lang w:eastAsia="zh-CN"/>
              </w:rPr>
              <w:t>企业情形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填写）</w:t>
            </w:r>
          </w:p>
        </w:tc>
        <w:tc>
          <w:tcPr>
            <w:tcW w:w="2205" w:type="dxa"/>
            <w:vAlign w:val="center"/>
          </w:tcPr>
          <w:p w14:paraId="45F6279E" w14:textId="77777777" w:rsidR="00FC65FA" w:rsidRDefault="00FC65FA" w:rsidP="00FC65FA">
            <w:pPr>
              <w:pStyle w:val="TableText"/>
              <w:spacing w:before="226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1"/>
                <w:sz w:val="21"/>
                <w:szCs w:val="21"/>
              </w:rPr>
              <w:t>地址</w:t>
            </w:r>
            <w:proofErr w:type="spellEnd"/>
          </w:p>
        </w:tc>
        <w:tc>
          <w:tcPr>
            <w:tcW w:w="2395" w:type="dxa"/>
            <w:gridSpan w:val="2"/>
            <w:vAlign w:val="center"/>
          </w:tcPr>
          <w:p w14:paraId="0F5ABA09" w14:textId="77777777" w:rsidR="00FC65FA" w:rsidRDefault="00FC65FA" w:rsidP="00FC65FA">
            <w:pPr>
              <w:pStyle w:val="TableText"/>
              <w:spacing w:before="226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7"/>
                <w:sz w:val="21"/>
                <w:szCs w:val="21"/>
              </w:rPr>
              <w:t>统一社会信用代码</w:t>
            </w:r>
            <w:proofErr w:type="spellEnd"/>
          </w:p>
        </w:tc>
        <w:tc>
          <w:tcPr>
            <w:tcW w:w="2960" w:type="dxa"/>
            <w:gridSpan w:val="3"/>
            <w:vAlign w:val="center"/>
          </w:tcPr>
          <w:p w14:paraId="269F9262" w14:textId="77777777" w:rsidR="00FC65FA" w:rsidRDefault="00FC65FA" w:rsidP="00FC65FA">
            <w:pPr>
              <w:pStyle w:val="TableText"/>
              <w:spacing w:before="225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7"/>
                <w:sz w:val="21"/>
                <w:szCs w:val="21"/>
              </w:rPr>
              <w:t>备案或核准文件</w:t>
            </w:r>
            <w:proofErr w:type="spellEnd"/>
          </w:p>
        </w:tc>
        <w:tc>
          <w:tcPr>
            <w:tcW w:w="3000" w:type="dxa"/>
            <w:gridSpan w:val="2"/>
            <w:vAlign w:val="center"/>
          </w:tcPr>
          <w:p w14:paraId="52BF8C66" w14:textId="77777777" w:rsidR="00FC65FA" w:rsidRDefault="00FC65FA" w:rsidP="00FC65FA">
            <w:pPr>
              <w:pStyle w:val="TableText"/>
              <w:spacing w:before="69"/>
              <w:ind w:left="1155" w:right="15" w:hanging="1114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  <w:lang w:eastAsia="zh-CN"/>
              </w:rPr>
              <w:t>生产许可证号（有效期</w:t>
            </w:r>
            <w:r>
              <w:rPr>
                <w:rFonts w:ascii="仿宋_GB2312" w:eastAsia="仿宋_GB2312" w:hAnsi="仿宋_GB2312" w:cs="仿宋_GB2312" w:hint="eastAsia"/>
                <w:spacing w:val="-21"/>
                <w:sz w:val="21"/>
                <w:szCs w:val="21"/>
                <w:lang w:eastAsia="zh-CN"/>
              </w:rPr>
              <w:t>）</w:t>
            </w:r>
          </w:p>
        </w:tc>
      </w:tr>
      <w:tr w:rsidR="00FC65FA" w14:paraId="3D2D45DE" w14:textId="77777777" w:rsidTr="002D07EA">
        <w:trPr>
          <w:trHeight w:val="347"/>
        </w:trPr>
        <w:tc>
          <w:tcPr>
            <w:tcW w:w="1615" w:type="dxa"/>
            <w:vAlign w:val="center"/>
          </w:tcPr>
          <w:p w14:paraId="768DDBDF" w14:textId="77777777" w:rsidR="00FC65FA" w:rsidRDefault="00FC65FA" w:rsidP="00FC65FA">
            <w:pPr>
              <w:jc w:val="center"/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  <w:t>大连北方水泥  有限公司</w:t>
            </w:r>
          </w:p>
        </w:tc>
        <w:tc>
          <w:tcPr>
            <w:tcW w:w="2144" w:type="dxa"/>
            <w:vAlign w:val="center"/>
          </w:tcPr>
          <w:p w14:paraId="3B38F1BF" w14:textId="77777777" w:rsidR="00FC65FA" w:rsidRDefault="00FC65FA" w:rsidP="00FC65FA">
            <w:pPr>
              <w:jc w:val="center"/>
              <w:rPr>
                <w:rFonts w:ascii="仿宋_GB2312" w:eastAsia="仿宋_GB2312" w:hAnsi="仿宋_GB2312" w:cs="仿宋_GB2312" w:hint="eastAsia"/>
                <w:spacing w:val="8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  <w:t>北方水泥有限公司</w:t>
            </w:r>
          </w:p>
        </w:tc>
        <w:tc>
          <w:tcPr>
            <w:tcW w:w="2205" w:type="dxa"/>
            <w:vAlign w:val="center"/>
          </w:tcPr>
          <w:p w14:paraId="129F106B" w14:textId="77777777" w:rsidR="00FC65FA" w:rsidRDefault="00FC65FA" w:rsidP="00FC65FA">
            <w:pPr>
              <w:jc w:val="both"/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  <w:t>辽宁省大连普湾新区炮台镇马炉村</w:t>
            </w:r>
          </w:p>
        </w:tc>
        <w:tc>
          <w:tcPr>
            <w:tcW w:w="2395" w:type="dxa"/>
            <w:gridSpan w:val="2"/>
            <w:vAlign w:val="center"/>
          </w:tcPr>
          <w:p w14:paraId="7B459F27" w14:textId="77777777" w:rsidR="00FC65FA" w:rsidRDefault="00FC65FA" w:rsidP="00FC65FA">
            <w:pPr>
              <w:jc w:val="center"/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</w:rPr>
              <w:t>912102466692474437</w:t>
            </w:r>
          </w:p>
        </w:tc>
        <w:tc>
          <w:tcPr>
            <w:tcW w:w="2960" w:type="dxa"/>
            <w:gridSpan w:val="3"/>
            <w:vAlign w:val="center"/>
          </w:tcPr>
          <w:p w14:paraId="38F7838B" w14:textId="77777777" w:rsidR="00FC65FA" w:rsidRDefault="00FC65FA" w:rsidP="00FC65FA">
            <w:pPr>
              <w:jc w:val="both"/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  <w:t>关于大连金刚天马水泥有限公司建设日产4000吨熟料窑外分解生产线项目核准决定（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  <w:t>大发改工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  <w:t>准字〔2008〕412号）</w:t>
            </w:r>
          </w:p>
        </w:tc>
        <w:tc>
          <w:tcPr>
            <w:tcW w:w="3000" w:type="dxa"/>
            <w:gridSpan w:val="2"/>
            <w:vAlign w:val="center"/>
          </w:tcPr>
          <w:p w14:paraId="295F041B" w14:textId="3982F64F" w:rsidR="00FC65FA" w:rsidRDefault="00FC65FA" w:rsidP="00FC65FA">
            <w:pPr>
              <w:jc w:val="both"/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  <w:t>（辽）XK08-001-01578有效期：2024年5月29日至2028年12月23日</w:t>
            </w:r>
          </w:p>
        </w:tc>
      </w:tr>
      <w:tr w:rsidR="00FC65FA" w14:paraId="134E2FCF" w14:textId="77777777">
        <w:trPr>
          <w:trHeight w:val="616"/>
        </w:trPr>
        <w:tc>
          <w:tcPr>
            <w:tcW w:w="3759" w:type="dxa"/>
            <w:gridSpan w:val="2"/>
            <w:vAlign w:val="center"/>
          </w:tcPr>
          <w:p w14:paraId="0CDE291F" w14:textId="77777777" w:rsidR="00FC65FA" w:rsidRDefault="00FC65FA" w:rsidP="00FC65FA">
            <w:pPr>
              <w:pStyle w:val="TableText"/>
              <w:spacing w:before="204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  <w:lang w:eastAsia="zh-CN"/>
              </w:rPr>
              <w:lastRenderedPageBreak/>
              <w:t>主体设备规格型号及数量</w:t>
            </w:r>
          </w:p>
        </w:tc>
        <w:tc>
          <w:tcPr>
            <w:tcW w:w="7560" w:type="dxa"/>
            <w:gridSpan w:val="6"/>
            <w:vAlign w:val="center"/>
          </w:tcPr>
          <w:p w14:paraId="41DC4B13" w14:textId="77777777" w:rsidR="00FC65FA" w:rsidRDefault="00FC65FA" w:rsidP="00FC65FA">
            <w:pPr>
              <w:pStyle w:val="TableText"/>
              <w:spacing w:before="173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position w:val="1"/>
                <w:sz w:val="21"/>
                <w:szCs w:val="21"/>
                <w:lang w:eastAsia="zh-CN"/>
              </w:rPr>
              <w:t>备案或核准文件设计产能（t/d）</w:t>
            </w:r>
          </w:p>
        </w:tc>
        <w:tc>
          <w:tcPr>
            <w:tcW w:w="3000" w:type="dxa"/>
            <w:gridSpan w:val="2"/>
            <w:vAlign w:val="center"/>
          </w:tcPr>
          <w:p w14:paraId="3B38F650" w14:textId="77777777" w:rsidR="00FC65FA" w:rsidRDefault="00FC65FA" w:rsidP="00FC65FA">
            <w:pPr>
              <w:pStyle w:val="TableText"/>
              <w:spacing w:before="173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position w:val="1"/>
                <w:sz w:val="21"/>
                <w:szCs w:val="21"/>
                <w:lang w:eastAsia="zh-CN"/>
              </w:rPr>
              <w:t>用于本项目置换产能（t/d）</w:t>
            </w:r>
          </w:p>
        </w:tc>
      </w:tr>
      <w:tr w:rsidR="00FC65FA" w14:paraId="501D3B32" w14:textId="77777777">
        <w:trPr>
          <w:trHeight w:val="487"/>
        </w:trPr>
        <w:tc>
          <w:tcPr>
            <w:tcW w:w="3759" w:type="dxa"/>
            <w:gridSpan w:val="2"/>
            <w:vAlign w:val="center"/>
          </w:tcPr>
          <w:p w14:paraId="398CDC62" w14:textId="77777777" w:rsidR="00FC65FA" w:rsidRDefault="00FC65FA" w:rsidP="00FC65FA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position w:val="1"/>
              </w:rPr>
              <w:t>Φ4.3*64m回转窑1台</w:t>
            </w:r>
          </w:p>
        </w:tc>
        <w:tc>
          <w:tcPr>
            <w:tcW w:w="7560" w:type="dxa"/>
            <w:gridSpan w:val="6"/>
            <w:vAlign w:val="center"/>
          </w:tcPr>
          <w:p w14:paraId="6BEF80AD" w14:textId="77777777" w:rsidR="00FC65FA" w:rsidRDefault="00FC65FA" w:rsidP="00FC65FA">
            <w:pPr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position w:val="1"/>
                <w:lang w:eastAsia="zh-CN"/>
              </w:rPr>
              <w:t>4000</w:t>
            </w:r>
          </w:p>
        </w:tc>
        <w:tc>
          <w:tcPr>
            <w:tcW w:w="3000" w:type="dxa"/>
            <w:gridSpan w:val="2"/>
            <w:vAlign w:val="center"/>
          </w:tcPr>
          <w:p w14:paraId="5E286E52" w14:textId="77777777" w:rsidR="00FC65FA" w:rsidRDefault="00FC65FA" w:rsidP="00FC65FA">
            <w:pPr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position w:val="1"/>
                <w:lang w:eastAsia="zh-CN"/>
              </w:rPr>
              <w:t>2500</w:t>
            </w:r>
          </w:p>
        </w:tc>
      </w:tr>
      <w:tr w:rsidR="00FC65FA" w14:paraId="24729E51" w14:textId="77777777" w:rsidTr="00BD436C">
        <w:trPr>
          <w:trHeight w:val="458"/>
        </w:trPr>
        <w:tc>
          <w:tcPr>
            <w:tcW w:w="3759" w:type="dxa"/>
            <w:gridSpan w:val="2"/>
            <w:vAlign w:val="center"/>
          </w:tcPr>
          <w:p w14:paraId="0C74CD3A" w14:textId="77777777" w:rsidR="00FC65FA" w:rsidRDefault="00FC65FA" w:rsidP="00FC65FA">
            <w:pPr>
              <w:pStyle w:val="TableText"/>
              <w:spacing w:before="227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7"/>
                <w:sz w:val="21"/>
                <w:szCs w:val="21"/>
              </w:rPr>
              <w:t>是否享受奖补资金</w:t>
            </w:r>
            <w:proofErr w:type="spellEnd"/>
          </w:p>
        </w:tc>
        <w:tc>
          <w:tcPr>
            <w:tcW w:w="2300" w:type="dxa"/>
            <w:gridSpan w:val="2"/>
            <w:vAlign w:val="center"/>
          </w:tcPr>
          <w:p w14:paraId="6A319A35" w14:textId="77777777" w:rsidR="00FC65FA" w:rsidRDefault="00FC65FA" w:rsidP="00FC65FA">
            <w:pPr>
              <w:pStyle w:val="TableText"/>
              <w:spacing w:before="227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7"/>
                <w:sz w:val="21"/>
                <w:szCs w:val="21"/>
              </w:rPr>
              <w:t>产能是否重复使用</w:t>
            </w:r>
            <w:proofErr w:type="spellEnd"/>
          </w:p>
        </w:tc>
        <w:tc>
          <w:tcPr>
            <w:tcW w:w="3430" w:type="dxa"/>
            <w:gridSpan w:val="2"/>
            <w:vAlign w:val="center"/>
          </w:tcPr>
          <w:p w14:paraId="1403DE96" w14:textId="77777777" w:rsidR="00FC65FA" w:rsidRDefault="00FC65FA" w:rsidP="00FC65FA">
            <w:pPr>
              <w:pStyle w:val="TableText"/>
              <w:spacing w:before="71"/>
              <w:ind w:right="115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1"/>
                <w:szCs w:val="21"/>
                <w:lang w:eastAsia="zh-CN"/>
              </w:rPr>
              <w:t xml:space="preserve"> 排污许可证号</w:t>
            </w:r>
            <w:r>
              <w:rPr>
                <w:rFonts w:ascii="仿宋_GB2312" w:eastAsia="仿宋_GB2312" w:hAnsi="仿宋_GB2312" w:cs="仿宋_GB2312" w:hint="eastAsia"/>
                <w:spacing w:val="3"/>
                <w:sz w:val="21"/>
                <w:szCs w:val="21"/>
                <w:lang w:eastAsia="zh-CN"/>
              </w:rPr>
              <w:t xml:space="preserve"> （有效期）</w:t>
            </w:r>
          </w:p>
        </w:tc>
        <w:tc>
          <w:tcPr>
            <w:tcW w:w="1830" w:type="dxa"/>
            <w:gridSpan w:val="2"/>
            <w:vAlign w:val="center"/>
          </w:tcPr>
          <w:p w14:paraId="737EE772" w14:textId="77777777" w:rsidR="00FC65FA" w:rsidRDefault="00FC65FA" w:rsidP="00FC65FA">
            <w:pPr>
              <w:pStyle w:val="TableText"/>
              <w:spacing w:before="227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7"/>
                <w:sz w:val="21"/>
                <w:szCs w:val="21"/>
              </w:rPr>
              <w:t>计划关停时间</w:t>
            </w:r>
            <w:proofErr w:type="spellEnd"/>
          </w:p>
        </w:tc>
        <w:tc>
          <w:tcPr>
            <w:tcW w:w="3000" w:type="dxa"/>
            <w:gridSpan w:val="2"/>
            <w:vAlign w:val="center"/>
          </w:tcPr>
          <w:p w14:paraId="66820124" w14:textId="77777777" w:rsidR="00FC65FA" w:rsidRDefault="00FC65FA" w:rsidP="00FC65FA">
            <w:pPr>
              <w:pStyle w:val="TableText"/>
              <w:spacing w:before="71"/>
              <w:ind w:right="53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1"/>
                <w:szCs w:val="21"/>
                <w:lang w:eastAsia="zh-CN"/>
              </w:rPr>
              <w:t>计划拆除退出时间</w:t>
            </w:r>
            <w:r>
              <w:rPr>
                <w:rFonts w:ascii="仿宋_GB2312" w:eastAsia="仿宋_GB2312" w:hAnsi="仿宋_GB2312" w:cs="仿宋_GB2312" w:hint="eastAsia"/>
                <w:spacing w:val="6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pacing w:val="5"/>
                <w:sz w:val="21"/>
                <w:szCs w:val="21"/>
                <w:lang w:eastAsia="zh-CN"/>
              </w:rPr>
              <w:t>（新线点火投产前）</w:t>
            </w:r>
          </w:p>
        </w:tc>
      </w:tr>
      <w:tr w:rsidR="00FC65FA" w14:paraId="42FFB49F" w14:textId="77777777" w:rsidTr="00D952B4">
        <w:trPr>
          <w:trHeight w:val="887"/>
        </w:trPr>
        <w:tc>
          <w:tcPr>
            <w:tcW w:w="3759" w:type="dxa"/>
            <w:gridSpan w:val="2"/>
            <w:vAlign w:val="center"/>
          </w:tcPr>
          <w:p w14:paraId="5C3053E7" w14:textId="77777777" w:rsidR="00FC65FA" w:rsidRDefault="00FC65FA" w:rsidP="00FC65FA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lang w:eastAsia="zh-CN"/>
              </w:rPr>
              <w:t>否</w:t>
            </w:r>
          </w:p>
        </w:tc>
        <w:tc>
          <w:tcPr>
            <w:tcW w:w="2300" w:type="dxa"/>
            <w:gridSpan w:val="2"/>
            <w:vAlign w:val="center"/>
          </w:tcPr>
          <w:p w14:paraId="769F8F6D" w14:textId="77777777" w:rsidR="00FC65FA" w:rsidRDefault="00FC65FA" w:rsidP="00FC65FA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lang w:eastAsia="zh-CN"/>
              </w:rPr>
              <w:t>否</w:t>
            </w:r>
          </w:p>
        </w:tc>
        <w:tc>
          <w:tcPr>
            <w:tcW w:w="3430" w:type="dxa"/>
            <w:gridSpan w:val="2"/>
            <w:vAlign w:val="center"/>
          </w:tcPr>
          <w:p w14:paraId="0674E5AF" w14:textId="77777777" w:rsidR="00FC65FA" w:rsidRDefault="00FC65FA" w:rsidP="00FC65FA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pacing w:val="7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lang w:eastAsia="zh-CN"/>
              </w:rPr>
              <w:t>912102466692474437001P；有效期2024年7月15日至2029年7月14日</w:t>
            </w:r>
          </w:p>
        </w:tc>
        <w:tc>
          <w:tcPr>
            <w:tcW w:w="1830" w:type="dxa"/>
            <w:gridSpan w:val="2"/>
            <w:vAlign w:val="center"/>
          </w:tcPr>
          <w:p w14:paraId="77793E91" w14:textId="77777777" w:rsidR="00FC65FA" w:rsidRDefault="00FC65FA" w:rsidP="00FC65FA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pacing w:val="7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lang w:eastAsia="zh-CN"/>
              </w:rPr>
              <w:t>2024年12月底</w:t>
            </w:r>
          </w:p>
        </w:tc>
        <w:tc>
          <w:tcPr>
            <w:tcW w:w="3000" w:type="dxa"/>
            <w:gridSpan w:val="2"/>
            <w:vAlign w:val="center"/>
          </w:tcPr>
          <w:p w14:paraId="2FEA1A4C" w14:textId="77777777" w:rsidR="00FC65FA" w:rsidRDefault="00FC65FA" w:rsidP="00FC65FA">
            <w:pPr>
              <w:spacing w:line="240" w:lineRule="exact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lang w:eastAsia="zh-CN"/>
              </w:rPr>
              <w:t>2025年2月（公告后即开始拆除回转窑设备）</w:t>
            </w:r>
          </w:p>
        </w:tc>
      </w:tr>
    </w:tbl>
    <w:p w14:paraId="66C10306" w14:textId="77777777" w:rsidR="00E8758E" w:rsidRDefault="00E8758E">
      <w:pPr>
        <w:pStyle w:val="a3"/>
        <w:spacing w:before="101" w:line="356" w:lineRule="auto"/>
        <w:ind w:right="41"/>
        <w:rPr>
          <w:rFonts w:hint="eastAsia"/>
          <w:lang w:eastAsia="zh-CN"/>
        </w:rPr>
      </w:pPr>
    </w:p>
    <w:sectPr w:rsidR="00E8758E">
      <w:footerReference w:type="default" r:id="rId7"/>
      <w:pgSz w:w="16839" w:h="11906" w:orient="landscape"/>
      <w:pgMar w:top="567" w:right="1431" w:bottom="567" w:left="1156" w:header="0" w:footer="992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7A8A8" w14:textId="77777777" w:rsidR="00A55F7A" w:rsidRDefault="00A55F7A">
      <w:r>
        <w:separator/>
      </w:r>
    </w:p>
  </w:endnote>
  <w:endnote w:type="continuationSeparator" w:id="0">
    <w:p w14:paraId="0799A9D2" w14:textId="77777777" w:rsidR="00A55F7A" w:rsidRDefault="00A5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3778B" w14:textId="77777777" w:rsidR="00E8758E" w:rsidRDefault="00E8758E">
    <w:pPr>
      <w:spacing w:line="168" w:lineRule="auto"/>
      <w:ind w:left="4090"/>
      <w:rPr>
        <w:rFonts w:ascii="Calibri" w:eastAsia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77BD8" w14:textId="77777777" w:rsidR="00A55F7A" w:rsidRDefault="00A55F7A">
      <w:r>
        <w:separator/>
      </w:r>
    </w:p>
  </w:footnote>
  <w:footnote w:type="continuationSeparator" w:id="0">
    <w:p w14:paraId="215DC612" w14:textId="77777777" w:rsidR="00A55F7A" w:rsidRDefault="00A55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8E"/>
    <w:rsid w:val="ED6F9B2D"/>
    <w:rsid w:val="F3DEE805"/>
    <w:rsid w:val="FBBD8BF2"/>
    <w:rsid w:val="FFED60A4"/>
    <w:rsid w:val="001068BC"/>
    <w:rsid w:val="002D07EA"/>
    <w:rsid w:val="0084350B"/>
    <w:rsid w:val="008E71CA"/>
    <w:rsid w:val="00A55F7A"/>
    <w:rsid w:val="00AB1397"/>
    <w:rsid w:val="00E43635"/>
    <w:rsid w:val="00E8758E"/>
    <w:rsid w:val="00F7317B"/>
    <w:rsid w:val="00FC65FA"/>
    <w:rsid w:val="03CF136F"/>
    <w:rsid w:val="17FC508F"/>
    <w:rsid w:val="24480FA2"/>
    <w:rsid w:val="28B97ED2"/>
    <w:rsid w:val="291125D3"/>
    <w:rsid w:val="2B7B1319"/>
    <w:rsid w:val="2BCF6DAD"/>
    <w:rsid w:val="36F01736"/>
    <w:rsid w:val="39F78413"/>
    <w:rsid w:val="3F4C78A8"/>
    <w:rsid w:val="3FBD94C3"/>
    <w:rsid w:val="3FBFECA6"/>
    <w:rsid w:val="42873825"/>
    <w:rsid w:val="49345F7A"/>
    <w:rsid w:val="49A95D6B"/>
    <w:rsid w:val="4FFF1EC1"/>
    <w:rsid w:val="51A414C8"/>
    <w:rsid w:val="52ACEE10"/>
    <w:rsid w:val="56505774"/>
    <w:rsid w:val="5652069D"/>
    <w:rsid w:val="56C10432"/>
    <w:rsid w:val="578B3C1C"/>
    <w:rsid w:val="5CDF4FC1"/>
    <w:rsid w:val="5E543AC4"/>
    <w:rsid w:val="5E7D126D"/>
    <w:rsid w:val="5FED6239"/>
    <w:rsid w:val="5FFD8074"/>
    <w:rsid w:val="619427A6"/>
    <w:rsid w:val="6533E883"/>
    <w:rsid w:val="6AC5705C"/>
    <w:rsid w:val="6C9D191A"/>
    <w:rsid w:val="702F2A45"/>
    <w:rsid w:val="73541CFB"/>
    <w:rsid w:val="75776592"/>
    <w:rsid w:val="7B1658A5"/>
    <w:rsid w:val="7B5F3D7C"/>
    <w:rsid w:val="7F980BD7"/>
    <w:rsid w:val="97D59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E7EA1"/>
  <w15:docId w15:val="{5EBEA654-B663-4D2C-BA0F-25F7E910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刘权</dc:creator>
  <cp:lastModifiedBy>北海 王</cp:lastModifiedBy>
  <cp:revision>4</cp:revision>
  <dcterms:created xsi:type="dcterms:W3CDTF">2024-12-26T06:30:00Z</dcterms:created>
  <dcterms:modified xsi:type="dcterms:W3CDTF">2025-01-22T06:11:00Z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2024-11-22T09:02:13Z</vt:filetime>
  </property>
  <property fmtid="{D5CDD505-2E9C-101B-9397-08002B2CF9AE}" pid="4" name="KSOProductBuildVer">
    <vt:lpwstr>2052-11.8.2.9849</vt:lpwstr>
  </property>
  <property fmtid="{D5CDD505-2E9C-101B-9397-08002B2CF9AE}" pid="5" name="ICV">
    <vt:lpwstr>B42CC1D7869C44C0B7098D3F4E72EC14_13</vt:lpwstr>
  </property>
</Properties>
</file>