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autoSpaceDN w:val="0"/>
        <w:adjustRightInd w:val="0"/>
        <w:jc w:val="left"/>
        <w:rPr>
          <w:rFonts w:ascii="Times New Roman" w:hAnsi="Times New Roman" w:eastAsia="仿宋_GB2312" w:cs="Times New Roman"/>
          <w:sz w:val="36"/>
          <w:szCs w:val="21"/>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4</w:t>
      </w:r>
      <w:bookmarkStart w:id="0" w:name="_GoBack"/>
      <w:bookmarkEnd w:id="0"/>
    </w:p>
    <w:p>
      <w:pPr>
        <w:pStyle w:val="8"/>
        <w:widowControl/>
        <w:spacing w:line="560" w:lineRule="exact"/>
        <w:ind w:firstLine="480"/>
        <w:jc w:val="center"/>
        <w:rPr>
          <w:rFonts w:hint="eastAsia" w:ascii="方正小标宋简体" w:hAnsi="方正小标宋简体" w:eastAsia="方正小标宋简体" w:cs="方正小标宋简体"/>
          <w:kern w:val="0"/>
          <w:sz w:val="36"/>
          <w:szCs w:val="21"/>
        </w:rPr>
      </w:pPr>
      <w:r>
        <w:rPr>
          <w:rFonts w:hint="eastAsia" w:ascii="方正小标宋简体" w:hAnsi="方正小标宋简体" w:eastAsia="方正小标宋简体" w:cs="方正小标宋简体"/>
          <w:sz w:val="44"/>
          <w:szCs w:val="21"/>
        </w:rPr>
        <w:t>黑龙江省（非煤）智能矿山申报汇总表</w:t>
      </w:r>
    </w:p>
    <w:p>
      <w:pPr>
        <w:pStyle w:val="8"/>
        <w:widowControl/>
        <w:spacing w:line="560" w:lineRule="exact"/>
        <w:ind w:firstLine="640" w:firstLineChars="200"/>
        <w:jc w:val="center"/>
        <w:rPr>
          <w:rFonts w:eastAsia="仿宋_GB2312"/>
          <w:sz w:val="32"/>
          <w:szCs w:val="32"/>
        </w:rPr>
      </w:pPr>
    </w:p>
    <w:p>
      <w:pPr>
        <w:pStyle w:val="8"/>
        <w:widowControl/>
        <w:spacing w:line="560" w:lineRule="exact"/>
        <w:ind w:firstLine="560" w:firstLineChars="200"/>
        <w:jc w:val="left"/>
        <w:rPr>
          <w:rFonts w:eastAsia="仿宋_GB2312"/>
          <w:sz w:val="28"/>
          <w:szCs w:val="32"/>
        </w:rPr>
      </w:pPr>
      <w:r>
        <w:rPr>
          <w:rFonts w:eastAsia="仿宋_GB2312"/>
          <w:sz w:val="28"/>
          <w:szCs w:val="32"/>
        </w:rPr>
        <w:t>市（地）工信局（盖章）：</w:t>
      </w:r>
      <w:r>
        <w:rPr>
          <w:rFonts w:hint="eastAsia" w:eastAsia="仿宋_GB2312"/>
          <w:sz w:val="28"/>
          <w:szCs w:val="32"/>
        </w:rPr>
        <w:t xml:space="preserve">                    </w:t>
      </w:r>
      <w:r>
        <w:rPr>
          <w:rFonts w:eastAsia="仿宋_GB2312"/>
          <w:sz w:val="28"/>
          <w:szCs w:val="32"/>
        </w:rPr>
        <w:t xml:space="preserve">          </w:t>
      </w:r>
      <w:r>
        <w:rPr>
          <w:rFonts w:hint="eastAsia" w:eastAsia="仿宋_GB2312"/>
          <w:sz w:val="28"/>
          <w:szCs w:val="32"/>
        </w:rPr>
        <w:t xml:space="preserve">  联系人：         手机号：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920"/>
        <w:gridCol w:w="1740"/>
        <w:gridCol w:w="1360"/>
        <w:gridCol w:w="1845"/>
        <w:gridCol w:w="1684"/>
        <w:gridCol w:w="1790"/>
        <w:gridCol w:w="122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640" w:type="dxa"/>
            <w:vAlign w:val="center"/>
          </w:tcPr>
          <w:p>
            <w:pPr>
              <w:pStyle w:val="8"/>
              <w:widowControl/>
              <w:snapToGrid w:val="0"/>
              <w:spacing w:line="400" w:lineRule="exact"/>
              <w:jc w:val="center"/>
              <w:rPr>
                <w:rFonts w:eastAsia="仿宋_GB2312"/>
                <w:sz w:val="24"/>
                <w:szCs w:val="28"/>
              </w:rPr>
            </w:pPr>
            <w:r>
              <w:rPr>
                <w:rFonts w:eastAsia="仿宋_GB2312"/>
                <w:sz w:val="24"/>
                <w:szCs w:val="28"/>
              </w:rPr>
              <w:t>序号</w:t>
            </w:r>
          </w:p>
        </w:tc>
        <w:tc>
          <w:tcPr>
            <w:tcW w:w="1920" w:type="dxa"/>
            <w:vAlign w:val="center"/>
          </w:tcPr>
          <w:p>
            <w:pPr>
              <w:pStyle w:val="8"/>
              <w:widowControl/>
              <w:snapToGrid w:val="0"/>
              <w:spacing w:line="400" w:lineRule="exact"/>
              <w:jc w:val="center"/>
              <w:rPr>
                <w:rFonts w:eastAsia="仿宋_GB2312"/>
                <w:sz w:val="24"/>
                <w:szCs w:val="28"/>
              </w:rPr>
            </w:pPr>
            <w:r>
              <w:rPr>
                <w:rFonts w:eastAsia="仿宋_GB2312"/>
                <w:sz w:val="24"/>
                <w:szCs w:val="28"/>
              </w:rPr>
              <w:t>企业名称</w:t>
            </w:r>
          </w:p>
        </w:tc>
        <w:tc>
          <w:tcPr>
            <w:tcW w:w="1740" w:type="dxa"/>
            <w:vAlign w:val="center"/>
          </w:tcPr>
          <w:p>
            <w:pPr>
              <w:pStyle w:val="8"/>
              <w:widowControl/>
              <w:snapToGrid w:val="0"/>
              <w:spacing w:line="400" w:lineRule="exact"/>
              <w:jc w:val="center"/>
              <w:rPr>
                <w:rFonts w:eastAsia="仿宋_GB2312"/>
                <w:sz w:val="24"/>
                <w:szCs w:val="28"/>
              </w:rPr>
            </w:pPr>
            <w:r>
              <w:rPr>
                <w:rFonts w:hint="eastAsia" w:eastAsia="仿宋_GB2312"/>
                <w:sz w:val="24"/>
                <w:szCs w:val="28"/>
              </w:rPr>
              <w:t>矿山</w:t>
            </w:r>
            <w:r>
              <w:rPr>
                <w:rFonts w:eastAsia="仿宋_GB2312"/>
                <w:sz w:val="24"/>
                <w:szCs w:val="28"/>
              </w:rPr>
              <w:t>名称</w:t>
            </w:r>
          </w:p>
        </w:tc>
        <w:tc>
          <w:tcPr>
            <w:tcW w:w="1360" w:type="dxa"/>
            <w:vAlign w:val="center"/>
          </w:tcPr>
          <w:p>
            <w:pPr>
              <w:pStyle w:val="8"/>
              <w:widowControl/>
              <w:snapToGrid w:val="0"/>
              <w:spacing w:line="400" w:lineRule="exact"/>
              <w:jc w:val="center"/>
              <w:rPr>
                <w:rFonts w:eastAsia="仿宋_GB2312"/>
                <w:sz w:val="24"/>
                <w:szCs w:val="28"/>
              </w:rPr>
            </w:pPr>
            <w:r>
              <w:rPr>
                <w:rFonts w:eastAsia="仿宋_GB2312"/>
                <w:sz w:val="24"/>
                <w:szCs w:val="28"/>
              </w:rPr>
              <w:t>所属</w:t>
            </w:r>
          </w:p>
          <w:p>
            <w:pPr>
              <w:pStyle w:val="8"/>
              <w:widowControl/>
              <w:snapToGrid w:val="0"/>
              <w:spacing w:line="400" w:lineRule="exact"/>
              <w:jc w:val="center"/>
              <w:rPr>
                <w:rFonts w:eastAsia="仿宋_GB2312"/>
                <w:sz w:val="24"/>
                <w:szCs w:val="28"/>
              </w:rPr>
            </w:pPr>
            <w:r>
              <w:rPr>
                <w:rFonts w:eastAsia="仿宋_GB2312"/>
                <w:sz w:val="24"/>
                <w:szCs w:val="28"/>
              </w:rPr>
              <w:t>市（地）</w:t>
            </w:r>
          </w:p>
        </w:tc>
        <w:tc>
          <w:tcPr>
            <w:tcW w:w="1845" w:type="dxa"/>
            <w:vAlign w:val="center"/>
          </w:tcPr>
          <w:p>
            <w:pPr>
              <w:pStyle w:val="8"/>
              <w:widowControl/>
              <w:snapToGrid w:val="0"/>
              <w:spacing w:line="400" w:lineRule="exact"/>
              <w:jc w:val="center"/>
              <w:rPr>
                <w:rFonts w:eastAsia="仿宋_GB2312"/>
                <w:sz w:val="24"/>
                <w:szCs w:val="28"/>
              </w:rPr>
            </w:pPr>
            <w:r>
              <w:rPr>
                <w:rFonts w:eastAsia="仿宋_GB2312"/>
                <w:sz w:val="24"/>
                <w:szCs w:val="28"/>
              </w:rPr>
              <w:t>统一社会信用代码</w:t>
            </w:r>
          </w:p>
        </w:tc>
        <w:tc>
          <w:tcPr>
            <w:tcW w:w="1684" w:type="dxa"/>
            <w:vAlign w:val="center"/>
          </w:tcPr>
          <w:p>
            <w:pPr>
              <w:pStyle w:val="8"/>
              <w:widowControl/>
              <w:snapToGrid w:val="0"/>
              <w:spacing w:line="400" w:lineRule="exact"/>
              <w:jc w:val="center"/>
              <w:rPr>
                <w:rFonts w:eastAsia="仿宋_GB2312"/>
                <w:sz w:val="24"/>
                <w:szCs w:val="28"/>
              </w:rPr>
            </w:pPr>
            <w:r>
              <w:rPr>
                <w:rFonts w:hint="eastAsia" w:eastAsia="仿宋_GB2312"/>
                <w:sz w:val="24"/>
                <w:szCs w:val="28"/>
              </w:rPr>
              <w:t>智能矿山建设费用</w:t>
            </w:r>
            <w:r>
              <w:rPr>
                <w:rFonts w:eastAsia="仿宋_GB2312"/>
                <w:sz w:val="24"/>
                <w:szCs w:val="28"/>
              </w:rPr>
              <w:t>（万元）</w:t>
            </w:r>
          </w:p>
        </w:tc>
        <w:tc>
          <w:tcPr>
            <w:tcW w:w="1790" w:type="dxa"/>
            <w:vAlign w:val="center"/>
          </w:tcPr>
          <w:p>
            <w:pPr>
              <w:pStyle w:val="8"/>
              <w:widowControl/>
              <w:snapToGrid w:val="0"/>
              <w:spacing w:line="400" w:lineRule="exact"/>
              <w:jc w:val="center"/>
              <w:rPr>
                <w:rFonts w:eastAsia="仿宋_GB2312"/>
                <w:sz w:val="24"/>
                <w:szCs w:val="28"/>
              </w:rPr>
            </w:pPr>
            <w:r>
              <w:rPr>
                <w:rFonts w:eastAsia="仿宋_GB2312"/>
                <w:sz w:val="24"/>
                <w:szCs w:val="28"/>
              </w:rPr>
              <w:t>详细地址</w:t>
            </w:r>
          </w:p>
        </w:tc>
        <w:tc>
          <w:tcPr>
            <w:tcW w:w="1225" w:type="dxa"/>
            <w:vAlign w:val="center"/>
          </w:tcPr>
          <w:p>
            <w:pPr>
              <w:pStyle w:val="8"/>
              <w:widowControl/>
              <w:snapToGrid w:val="0"/>
              <w:spacing w:line="400" w:lineRule="exact"/>
              <w:jc w:val="center"/>
              <w:rPr>
                <w:rFonts w:eastAsia="仿宋_GB2312"/>
                <w:sz w:val="24"/>
                <w:szCs w:val="28"/>
              </w:rPr>
            </w:pPr>
            <w:r>
              <w:rPr>
                <w:rFonts w:eastAsia="仿宋_GB2312"/>
                <w:sz w:val="24"/>
                <w:szCs w:val="28"/>
              </w:rPr>
              <w:t>企业</w:t>
            </w:r>
          </w:p>
          <w:p>
            <w:pPr>
              <w:pStyle w:val="8"/>
              <w:widowControl/>
              <w:snapToGrid w:val="0"/>
              <w:spacing w:line="400" w:lineRule="exact"/>
              <w:jc w:val="center"/>
              <w:rPr>
                <w:rFonts w:eastAsia="仿宋_GB2312"/>
                <w:sz w:val="24"/>
                <w:szCs w:val="28"/>
              </w:rPr>
            </w:pPr>
            <w:r>
              <w:rPr>
                <w:rFonts w:eastAsia="仿宋_GB2312"/>
                <w:sz w:val="24"/>
                <w:szCs w:val="28"/>
              </w:rPr>
              <w:t>联系人</w:t>
            </w:r>
          </w:p>
        </w:tc>
        <w:tc>
          <w:tcPr>
            <w:tcW w:w="1626" w:type="dxa"/>
            <w:vAlign w:val="center"/>
          </w:tcPr>
          <w:p>
            <w:pPr>
              <w:pStyle w:val="8"/>
              <w:widowControl/>
              <w:snapToGrid w:val="0"/>
              <w:spacing w:line="400" w:lineRule="exact"/>
              <w:jc w:val="center"/>
              <w:rPr>
                <w:rFonts w:eastAsia="仿宋_GB2312"/>
                <w:sz w:val="24"/>
                <w:szCs w:val="28"/>
              </w:rPr>
            </w:pPr>
            <w:r>
              <w:rPr>
                <w:rFonts w:eastAsia="仿宋_GB2312"/>
                <w:sz w:val="24"/>
                <w:szCs w:val="2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0" w:type="dxa"/>
            <w:vAlign w:val="center"/>
          </w:tcPr>
          <w:p>
            <w:pPr>
              <w:pStyle w:val="8"/>
              <w:widowControl/>
              <w:spacing w:line="560" w:lineRule="exact"/>
              <w:jc w:val="center"/>
              <w:rPr>
                <w:rFonts w:eastAsia="仿宋_GB2312"/>
                <w:sz w:val="24"/>
                <w:szCs w:val="28"/>
              </w:rPr>
            </w:pPr>
            <w:r>
              <w:rPr>
                <w:rFonts w:eastAsia="仿宋_GB2312"/>
                <w:sz w:val="24"/>
                <w:szCs w:val="28"/>
              </w:rPr>
              <w:t>1</w:t>
            </w:r>
          </w:p>
        </w:tc>
        <w:tc>
          <w:tcPr>
            <w:tcW w:w="1920" w:type="dxa"/>
            <w:vAlign w:val="center"/>
          </w:tcPr>
          <w:p>
            <w:pPr>
              <w:pStyle w:val="8"/>
              <w:widowControl/>
              <w:spacing w:line="560" w:lineRule="exact"/>
              <w:jc w:val="center"/>
              <w:rPr>
                <w:rFonts w:eastAsia="仿宋_GB2312"/>
                <w:sz w:val="24"/>
                <w:szCs w:val="28"/>
              </w:rPr>
            </w:pPr>
          </w:p>
        </w:tc>
        <w:tc>
          <w:tcPr>
            <w:tcW w:w="1740" w:type="dxa"/>
            <w:vAlign w:val="center"/>
          </w:tcPr>
          <w:p>
            <w:pPr>
              <w:pStyle w:val="8"/>
              <w:widowControl/>
              <w:spacing w:line="560" w:lineRule="exact"/>
              <w:jc w:val="center"/>
              <w:rPr>
                <w:rFonts w:eastAsia="仿宋_GB2312"/>
                <w:sz w:val="24"/>
                <w:szCs w:val="28"/>
              </w:rPr>
            </w:pPr>
          </w:p>
        </w:tc>
        <w:tc>
          <w:tcPr>
            <w:tcW w:w="1360" w:type="dxa"/>
            <w:vAlign w:val="center"/>
          </w:tcPr>
          <w:p>
            <w:pPr>
              <w:pStyle w:val="8"/>
              <w:widowControl/>
              <w:spacing w:line="560" w:lineRule="exact"/>
              <w:jc w:val="center"/>
              <w:rPr>
                <w:rFonts w:eastAsia="仿宋_GB2312"/>
                <w:sz w:val="24"/>
                <w:szCs w:val="28"/>
              </w:rPr>
            </w:pPr>
          </w:p>
        </w:tc>
        <w:tc>
          <w:tcPr>
            <w:tcW w:w="1845" w:type="dxa"/>
            <w:vAlign w:val="center"/>
          </w:tcPr>
          <w:p>
            <w:pPr>
              <w:pStyle w:val="8"/>
              <w:widowControl/>
              <w:spacing w:line="560" w:lineRule="exact"/>
              <w:jc w:val="center"/>
              <w:rPr>
                <w:rFonts w:eastAsia="仿宋_GB2312"/>
                <w:sz w:val="24"/>
                <w:szCs w:val="28"/>
              </w:rPr>
            </w:pPr>
          </w:p>
        </w:tc>
        <w:tc>
          <w:tcPr>
            <w:tcW w:w="1684" w:type="dxa"/>
            <w:vAlign w:val="center"/>
          </w:tcPr>
          <w:p>
            <w:pPr>
              <w:pStyle w:val="8"/>
              <w:widowControl/>
              <w:spacing w:line="560" w:lineRule="exact"/>
              <w:jc w:val="center"/>
              <w:rPr>
                <w:rFonts w:eastAsia="仿宋_GB2312"/>
                <w:sz w:val="24"/>
                <w:szCs w:val="28"/>
              </w:rPr>
            </w:pPr>
          </w:p>
        </w:tc>
        <w:tc>
          <w:tcPr>
            <w:tcW w:w="1790" w:type="dxa"/>
            <w:vAlign w:val="center"/>
          </w:tcPr>
          <w:p>
            <w:pPr>
              <w:pStyle w:val="8"/>
              <w:widowControl/>
              <w:spacing w:line="560" w:lineRule="exact"/>
              <w:jc w:val="center"/>
              <w:rPr>
                <w:rFonts w:eastAsia="仿宋_GB2312"/>
                <w:sz w:val="24"/>
                <w:szCs w:val="28"/>
              </w:rPr>
            </w:pPr>
          </w:p>
        </w:tc>
        <w:tc>
          <w:tcPr>
            <w:tcW w:w="1225" w:type="dxa"/>
            <w:vAlign w:val="center"/>
          </w:tcPr>
          <w:p>
            <w:pPr>
              <w:pStyle w:val="8"/>
              <w:widowControl/>
              <w:spacing w:line="560" w:lineRule="exact"/>
              <w:jc w:val="center"/>
              <w:rPr>
                <w:rFonts w:eastAsia="仿宋_GB2312"/>
                <w:sz w:val="24"/>
                <w:szCs w:val="28"/>
              </w:rPr>
            </w:pPr>
          </w:p>
        </w:tc>
        <w:tc>
          <w:tcPr>
            <w:tcW w:w="1626" w:type="dxa"/>
            <w:vAlign w:val="center"/>
          </w:tcPr>
          <w:p>
            <w:pPr>
              <w:pStyle w:val="8"/>
              <w:widowControl/>
              <w:spacing w:line="560" w:lineRule="exact"/>
              <w:jc w:val="center"/>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0" w:type="dxa"/>
            <w:vAlign w:val="center"/>
          </w:tcPr>
          <w:p>
            <w:pPr>
              <w:pStyle w:val="8"/>
              <w:widowControl/>
              <w:spacing w:line="560" w:lineRule="exact"/>
              <w:jc w:val="center"/>
              <w:rPr>
                <w:rFonts w:eastAsia="仿宋_GB2312"/>
                <w:sz w:val="24"/>
                <w:szCs w:val="28"/>
              </w:rPr>
            </w:pPr>
            <w:r>
              <w:rPr>
                <w:rFonts w:hint="eastAsia" w:eastAsia="仿宋_GB2312"/>
                <w:sz w:val="24"/>
                <w:szCs w:val="28"/>
              </w:rPr>
              <w:t>…</w:t>
            </w:r>
          </w:p>
        </w:tc>
        <w:tc>
          <w:tcPr>
            <w:tcW w:w="1920" w:type="dxa"/>
            <w:vAlign w:val="center"/>
          </w:tcPr>
          <w:p>
            <w:pPr>
              <w:pStyle w:val="8"/>
              <w:widowControl/>
              <w:spacing w:line="560" w:lineRule="exact"/>
              <w:jc w:val="center"/>
              <w:rPr>
                <w:rFonts w:eastAsia="仿宋_GB2312"/>
                <w:sz w:val="24"/>
                <w:szCs w:val="28"/>
              </w:rPr>
            </w:pPr>
          </w:p>
        </w:tc>
        <w:tc>
          <w:tcPr>
            <w:tcW w:w="1740" w:type="dxa"/>
            <w:vAlign w:val="center"/>
          </w:tcPr>
          <w:p>
            <w:pPr>
              <w:pStyle w:val="8"/>
              <w:widowControl/>
              <w:spacing w:line="560" w:lineRule="exact"/>
              <w:jc w:val="center"/>
              <w:rPr>
                <w:rFonts w:eastAsia="仿宋_GB2312"/>
                <w:sz w:val="24"/>
                <w:szCs w:val="28"/>
              </w:rPr>
            </w:pPr>
          </w:p>
        </w:tc>
        <w:tc>
          <w:tcPr>
            <w:tcW w:w="1360" w:type="dxa"/>
            <w:vAlign w:val="center"/>
          </w:tcPr>
          <w:p>
            <w:pPr>
              <w:pStyle w:val="8"/>
              <w:widowControl/>
              <w:spacing w:line="560" w:lineRule="exact"/>
              <w:jc w:val="center"/>
              <w:rPr>
                <w:rFonts w:eastAsia="仿宋_GB2312"/>
                <w:sz w:val="24"/>
                <w:szCs w:val="28"/>
              </w:rPr>
            </w:pPr>
          </w:p>
        </w:tc>
        <w:tc>
          <w:tcPr>
            <w:tcW w:w="1845" w:type="dxa"/>
            <w:vAlign w:val="center"/>
          </w:tcPr>
          <w:p>
            <w:pPr>
              <w:pStyle w:val="8"/>
              <w:widowControl/>
              <w:spacing w:line="560" w:lineRule="exact"/>
              <w:jc w:val="center"/>
              <w:rPr>
                <w:rFonts w:eastAsia="仿宋_GB2312"/>
                <w:sz w:val="24"/>
                <w:szCs w:val="28"/>
              </w:rPr>
            </w:pPr>
          </w:p>
        </w:tc>
        <w:tc>
          <w:tcPr>
            <w:tcW w:w="1684" w:type="dxa"/>
            <w:vAlign w:val="center"/>
          </w:tcPr>
          <w:p>
            <w:pPr>
              <w:pStyle w:val="8"/>
              <w:widowControl/>
              <w:spacing w:line="560" w:lineRule="exact"/>
              <w:jc w:val="center"/>
              <w:rPr>
                <w:rFonts w:eastAsia="仿宋_GB2312"/>
                <w:sz w:val="24"/>
                <w:szCs w:val="28"/>
              </w:rPr>
            </w:pPr>
          </w:p>
        </w:tc>
        <w:tc>
          <w:tcPr>
            <w:tcW w:w="1790" w:type="dxa"/>
            <w:vAlign w:val="center"/>
          </w:tcPr>
          <w:p>
            <w:pPr>
              <w:pStyle w:val="8"/>
              <w:widowControl/>
              <w:spacing w:line="560" w:lineRule="exact"/>
              <w:jc w:val="center"/>
              <w:rPr>
                <w:rFonts w:eastAsia="仿宋_GB2312"/>
                <w:sz w:val="24"/>
                <w:szCs w:val="28"/>
              </w:rPr>
            </w:pPr>
          </w:p>
        </w:tc>
        <w:tc>
          <w:tcPr>
            <w:tcW w:w="1225" w:type="dxa"/>
            <w:vAlign w:val="center"/>
          </w:tcPr>
          <w:p>
            <w:pPr>
              <w:pStyle w:val="8"/>
              <w:widowControl/>
              <w:spacing w:line="560" w:lineRule="exact"/>
              <w:jc w:val="center"/>
              <w:rPr>
                <w:rFonts w:eastAsia="仿宋_GB2312"/>
                <w:sz w:val="24"/>
                <w:szCs w:val="28"/>
              </w:rPr>
            </w:pPr>
          </w:p>
        </w:tc>
        <w:tc>
          <w:tcPr>
            <w:tcW w:w="1626" w:type="dxa"/>
            <w:vAlign w:val="center"/>
          </w:tcPr>
          <w:p>
            <w:pPr>
              <w:pStyle w:val="8"/>
              <w:widowControl/>
              <w:spacing w:line="560" w:lineRule="exact"/>
              <w:jc w:val="center"/>
              <w:rPr>
                <w:rFonts w:eastAsia="仿宋_GB2312"/>
                <w:sz w:val="24"/>
                <w:szCs w:val="28"/>
              </w:rPr>
            </w:pPr>
          </w:p>
        </w:tc>
      </w:tr>
    </w:tbl>
    <w:p>
      <w:pPr>
        <w:pStyle w:val="8"/>
        <w:widowControl/>
        <w:spacing w:line="560" w:lineRule="exact"/>
        <w:rPr>
          <w:rFonts w:eastAsia="仿宋_GB2312"/>
          <w:b/>
          <w:bCs/>
          <w:kern w:val="0"/>
          <w:sz w:val="32"/>
          <w:szCs w:val="32"/>
        </w:rPr>
      </w:pPr>
    </w:p>
    <w:p/>
    <w:sectPr>
      <w:headerReference r:id="rId3" w:type="default"/>
      <w:head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0"/>
    <w:rsid w:val="006A540A"/>
    <w:rsid w:val="008E73F6"/>
    <w:rsid w:val="008F66EC"/>
    <w:rsid w:val="00D475F9"/>
    <w:rsid w:val="00D56540"/>
    <w:rsid w:val="00F30F5D"/>
    <w:rsid w:val="6E8FD78C"/>
    <w:rsid w:val="77FA1E67"/>
    <w:rsid w:val="79FF4B9B"/>
    <w:rsid w:val="EED65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Words>
  <Characters>145</Characters>
  <Lines>1</Lines>
  <Paragraphs>1</Paragraphs>
  <TotalTime>2</TotalTime>
  <ScaleCrop>false</ScaleCrop>
  <LinksUpToDate>false</LinksUpToDate>
  <CharactersWithSpaces>169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2022-09-09T23:32:00Z</dcterms:created>
  <dc:creator>guo yuliang</dc:creator>
  <cp:lastModifiedBy>greatwall</cp:lastModifiedBy>
  <dcterms:modified xsi:type="dcterms:W3CDTF">2022-09-09T18:37:47Z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